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2D1" w:rsidRDefault="00A702D1" w:rsidP="00C8067B">
      <w:pPr>
        <w:ind w:left="-720"/>
      </w:pPr>
      <w:bookmarkStart w:id="0" w:name="_GoBack"/>
      <w:bookmarkEnd w:id="0"/>
    </w:p>
    <w:p w:rsidR="009F18FD" w:rsidRDefault="009F18FD" w:rsidP="00C8067B">
      <w:pPr>
        <w:ind w:left="-720"/>
      </w:pPr>
    </w:p>
    <w:p w:rsidR="009F18FD" w:rsidRDefault="009F18FD" w:rsidP="00C8067B">
      <w:pPr>
        <w:ind w:left="-720"/>
      </w:pPr>
    </w:p>
    <w:p w:rsidR="00CB7E4A" w:rsidRDefault="00813069" w:rsidP="003150A3">
      <w:pPr>
        <w:ind w:left="5040"/>
      </w:pPr>
      <w:r>
        <w:rPr>
          <w:noProof/>
        </w:rPr>
        <w:drawing>
          <wp:anchor distT="0" distB="0" distL="114300" distR="114300" simplePos="0" relativeHeight="251657728" behindDoc="0" locked="0" layoutInCell="1" allowOverlap="1">
            <wp:simplePos x="0" y="0"/>
            <wp:positionH relativeFrom="column">
              <wp:posOffset>-457200</wp:posOffset>
            </wp:positionH>
            <wp:positionV relativeFrom="paragraph">
              <wp:posOffset>-267335</wp:posOffset>
            </wp:positionV>
            <wp:extent cx="947420" cy="1487805"/>
            <wp:effectExtent l="19050" t="0" r="5080" b="0"/>
            <wp:wrapSquare wrapText="right"/>
            <wp:docPr id="2" name="Image 2" descr="LOGO 11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10328"/>
                    <pic:cNvPicPr>
                      <a:picLocks noChangeAspect="1" noChangeArrowheads="1"/>
                    </pic:cNvPicPr>
                  </pic:nvPicPr>
                  <pic:blipFill>
                    <a:blip r:embed="rId6" cstate="print"/>
                    <a:srcRect/>
                    <a:stretch>
                      <a:fillRect/>
                    </a:stretch>
                  </pic:blipFill>
                  <pic:spPr bwMode="auto">
                    <a:xfrm>
                      <a:off x="0" y="0"/>
                      <a:ext cx="947420" cy="1487805"/>
                    </a:xfrm>
                    <a:prstGeom prst="rect">
                      <a:avLst/>
                    </a:prstGeom>
                    <a:noFill/>
                    <a:ln w="9525">
                      <a:noFill/>
                      <a:miter lim="800000"/>
                      <a:headEnd/>
                      <a:tailEnd/>
                    </a:ln>
                  </pic:spPr>
                </pic:pic>
              </a:graphicData>
            </a:graphic>
          </wp:anchor>
        </w:drawing>
      </w:r>
      <w:r w:rsidR="00C8067B">
        <w:br w:type="textWrapping" w:clear="all"/>
      </w:r>
    </w:p>
    <w:p w:rsidR="00CB7E4A" w:rsidRDefault="004C5F77" w:rsidP="003150A3">
      <w:pPr>
        <w:ind w:left="5040"/>
      </w:pPr>
      <w:r>
        <w:t>Monsieur le Maire</w:t>
      </w:r>
    </w:p>
    <w:p w:rsidR="00813069" w:rsidRDefault="004C5F77" w:rsidP="004C5F77">
      <w:pPr>
        <w:ind w:left="5040"/>
      </w:pPr>
      <w:proofErr w:type="spellStart"/>
      <w:r>
        <w:t>Hotel</w:t>
      </w:r>
      <w:proofErr w:type="spellEnd"/>
      <w:r>
        <w:t xml:space="preserve"> de Ville</w:t>
      </w:r>
    </w:p>
    <w:p w:rsidR="003150A3" w:rsidRDefault="004C5F77" w:rsidP="003150A3">
      <w:pPr>
        <w:ind w:left="5040"/>
      </w:pPr>
      <w:r>
        <w:t>112 bis, a</w:t>
      </w:r>
      <w:r w:rsidR="00813069">
        <w:t>venue de la République</w:t>
      </w:r>
    </w:p>
    <w:p w:rsidR="00CB7E4A" w:rsidRDefault="00CB7E4A" w:rsidP="003150A3">
      <w:pPr>
        <w:ind w:left="5040"/>
      </w:pPr>
      <w:r>
        <w:t>91230 Montgeron</w:t>
      </w:r>
    </w:p>
    <w:p w:rsidR="00813069" w:rsidRDefault="00813069" w:rsidP="003150A3">
      <w:pPr>
        <w:ind w:left="5040"/>
      </w:pPr>
    </w:p>
    <w:p w:rsidR="00267D07" w:rsidRDefault="00267D07" w:rsidP="003150A3">
      <w:pPr>
        <w:ind w:left="5040"/>
      </w:pPr>
    </w:p>
    <w:p w:rsidR="00267D07" w:rsidRDefault="00097386" w:rsidP="00267D07">
      <w:pPr>
        <w:ind w:firstLine="5040"/>
      </w:pPr>
      <w:r>
        <w:t xml:space="preserve">Montgeron, le </w:t>
      </w:r>
      <w:r w:rsidR="004C5F77">
        <w:t>6 mai</w:t>
      </w:r>
      <w:r w:rsidR="00813069">
        <w:t xml:space="preserve"> 2014</w:t>
      </w:r>
    </w:p>
    <w:p w:rsidR="007C0DD8" w:rsidRDefault="007C0DD8" w:rsidP="003150A3"/>
    <w:p w:rsidR="007C0DD8" w:rsidRDefault="007C0DD8" w:rsidP="003150A3"/>
    <w:p w:rsidR="007C0DD8" w:rsidRDefault="007C0DD8" w:rsidP="003150A3"/>
    <w:p w:rsidR="004C5F77" w:rsidRDefault="004C5F77" w:rsidP="003150A3">
      <w:r>
        <w:t xml:space="preserve">Objet : </w:t>
      </w:r>
      <w:r w:rsidR="00DF1B56">
        <w:t xml:space="preserve">places de parking correspondant </w:t>
      </w:r>
      <w:r>
        <w:t>au n°27 avenue de la République</w:t>
      </w:r>
    </w:p>
    <w:p w:rsidR="004C5F77" w:rsidRDefault="004C5F77" w:rsidP="003150A3"/>
    <w:p w:rsidR="004C5F77" w:rsidRDefault="004C5F77" w:rsidP="003150A3"/>
    <w:p w:rsidR="003150A3" w:rsidRDefault="004C5F77" w:rsidP="003150A3">
      <w:r>
        <w:t>Monsieur le Maire</w:t>
      </w:r>
      <w:r w:rsidR="00813069">
        <w:t>,</w:t>
      </w:r>
    </w:p>
    <w:p w:rsidR="00813069" w:rsidRDefault="00813069" w:rsidP="003150A3"/>
    <w:p w:rsidR="00813069" w:rsidRDefault="00813069" w:rsidP="00813069">
      <w:pPr>
        <w:rPr>
          <w:rStyle w:val="lev"/>
          <w:b w:val="0"/>
          <w:iCs/>
          <w:color w:val="000000"/>
        </w:rPr>
      </w:pPr>
    </w:p>
    <w:p w:rsidR="00813069" w:rsidRPr="00813069" w:rsidRDefault="00813069" w:rsidP="00813069">
      <w:pPr>
        <w:ind w:firstLine="708"/>
        <w:rPr>
          <w:color w:val="000000"/>
        </w:rPr>
      </w:pPr>
      <w:r w:rsidRPr="00813069">
        <w:rPr>
          <w:rStyle w:val="lev"/>
          <w:b w:val="0"/>
          <w:iCs/>
          <w:color w:val="000000"/>
        </w:rPr>
        <w:t>Le présent courrier fait s</w:t>
      </w:r>
      <w:r w:rsidR="004C5F77">
        <w:rPr>
          <w:rStyle w:val="lev"/>
          <w:b w:val="0"/>
          <w:iCs/>
          <w:color w:val="000000"/>
        </w:rPr>
        <w:t>uite à l’entretien du 30 avril dernier</w:t>
      </w:r>
      <w:r w:rsidR="007B611A">
        <w:rPr>
          <w:rStyle w:val="lev"/>
          <w:b w:val="0"/>
          <w:iCs/>
          <w:color w:val="000000"/>
        </w:rPr>
        <w:t xml:space="preserve"> avec MM. Corbin et </w:t>
      </w:r>
      <w:proofErr w:type="spellStart"/>
      <w:r w:rsidR="007B611A">
        <w:rPr>
          <w:rStyle w:val="lev"/>
          <w:b w:val="0"/>
          <w:iCs/>
          <w:color w:val="000000"/>
        </w:rPr>
        <w:t>Gauberthier</w:t>
      </w:r>
      <w:proofErr w:type="spellEnd"/>
      <w:r w:rsidR="007B611A">
        <w:rPr>
          <w:rStyle w:val="lev"/>
          <w:b w:val="0"/>
          <w:iCs/>
          <w:color w:val="000000"/>
        </w:rPr>
        <w:t xml:space="preserve"> concernant l’avenir de l’ancienne maison de retraite Sophia</w:t>
      </w:r>
      <w:r w:rsidRPr="00813069">
        <w:rPr>
          <w:rStyle w:val="lev"/>
          <w:b w:val="0"/>
          <w:iCs/>
          <w:color w:val="000000"/>
        </w:rPr>
        <w:t xml:space="preserve">.  </w:t>
      </w:r>
    </w:p>
    <w:p w:rsidR="00CB7E4A" w:rsidRDefault="00CB7E4A" w:rsidP="00813069">
      <w:pPr>
        <w:ind w:firstLine="708"/>
        <w:rPr>
          <w:rStyle w:val="lev"/>
          <w:b w:val="0"/>
          <w:iCs/>
          <w:color w:val="000000"/>
        </w:rPr>
      </w:pPr>
    </w:p>
    <w:p w:rsidR="007B611A" w:rsidRDefault="007B611A" w:rsidP="00813069">
      <w:pPr>
        <w:ind w:firstLine="708"/>
        <w:rPr>
          <w:rStyle w:val="lev"/>
          <w:b w:val="0"/>
          <w:iCs/>
          <w:color w:val="000000"/>
        </w:rPr>
      </w:pPr>
      <w:r>
        <w:rPr>
          <w:rStyle w:val="lev"/>
          <w:b w:val="0"/>
          <w:iCs/>
          <w:color w:val="000000"/>
        </w:rPr>
        <w:t>Nous savons que le projet final consiste en une vente de l’immeuble « à la découpe ».</w:t>
      </w:r>
    </w:p>
    <w:p w:rsidR="007B611A" w:rsidRDefault="007B611A" w:rsidP="00813069">
      <w:pPr>
        <w:ind w:firstLine="708"/>
        <w:rPr>
          <w:rStyle w:val="lev"/>
          <w:b w:val="0"/>
          <w:iCs/>
          <w:color w:val="000000"/>
        </w:rPr>
      </w:pPr>
    </w:p>
    <w:p w:rsidR="000E493B" w:rsidRDefault="000E493B" w:rsidP="000E493B">
      <w:pPr>
        <w:ind w:firstLine="708"/>
        <w:rPr>
          <w:rStyle w:val="lev"/>
          <w:b w:val="0"/>
          <w:iCs/>
          <w:color w:val="000000"/>
        </w:rPr>
      </w:pPr>
      <w:r>
        <w:rPr>
          <w:rStyle w:val="lev"/>
          <w:b w:val="0"/>
          <w:iCs/>
          <w:color w:val="000000"/>
        </w:rPr>
        <w:t xml:space="preserve">Nous sommes inquiets de constater que dans ce quartier ancien qui souffre déjà cruellement d’un manque de places de parking, un tel projet puisse voir le jour sans aucune création de place de stationnement. </w:t>
      </w:r>
    </w:p>
    <w:p w:rsidR="000E493B" w:rsidRDefault="000E493B" w:rsidP="000E493B">
      <w:pPr>
        <w:rPr>
          <w:rStyle w:val="lev"/>
          <w:b w:val="0"/>
          <w:iCs/>
          <w:color w:val="000000"/>
        </w:rPr>
      </w:pPr>
      <w:r>
        <w:rPr>
          <w:rStyle w:val="lev"/>
          <w:b w:val="0"/>
          <w:iCs/>
          <w:color w:val="000000"/>
        </w:rPr>
        <w:tab/>
      </w:r>
    </w:p>
    <w:p w:rsidR="007B611A" w:rsidRDefault="000E493B" w:rsidP="000E493B">
      <w:pPr>
        <w:rPr>
          <w:rStyle w:val="lev"/>
          <w:b w:val="0"/>
          <w:iCs/>
          <w:color w:val="000000"/>
        </w:rPr>
      </w:pPr>
      <w:r>
        <w:rPr>
          <w:rStyle w:val="lev"/>
          <w:b w:val="0"/>
          <w:iCs/>
          <w:color w:val="000000"/>
        </w:rPr>
        <w:tab/>
        <w:t>Nous tenons à signaler que le</w:t>
      </w:r>
      <w:r w:rsidR="00DF1B56">
        <w:rPr>
          <w:rStyle w:val="lev"/>
          <w:b w:val="0"/>
          <w:iCs/>
          <w:color w:val="000000"/>
        </w:rPr>
        <w:t>s</w:t>
      </w:r>
      <w:r>
        <w:rPr>
          <w:rStyle w:val="lev"/>
          <w:b w:val="0"/>
          <w:iCs/>
          <w:color w:val="000000"/>
        </w:rPr>
        <w:t xml:space="preserve"> quelques places restantes attachées à l’immeuble sont actuellement mises en vente (voir panneau d’affichage)</w:t>
      </w:r>
      <w:r w:rsidR="00724E0F">
        <w:rPr>
          <w:rStyle w:val="lev"/>
          <w:b w:val="0"/>
          <w:iCs/>
          <w:color w:val="000000"/>
        </w:rPr>
        <w:t>.</w:t>
      </w:r>
    </w:p>
    <w:p w:rsidR="00A411F4" w:rsidRDefault="00A411F4" w:rsidP="000E493B">
      <w:pPr>
        <w:rPr>
          <w:rStyle w:val="lev"/>
          <w:b w:val="0"/>
          <w:iCs/>
          <w:color w:val="000000"/>
        </w:rPr>
      </w:pPr>
    </w:p>
    <w:p w:rsidR="00A411F4" w:rsidRDefault="00A411F4" w:rsidP="000E493B">
      <w:pPr>
        <w:rPr>
          <w:rStyle w:val="lev"/>
          <w:b w:val="0"/>
          <w:iCs/>
          <w:color w:val="000000"/>
        </w:rPr>
      </w:pPr>
      <w:r>
        <w:rPr>
          <w:rStyle w:val="lev"/>
          <w:b w:val="0"/>
          <w:iCs/>
          <w:color w:val="000000"/>
        </w:rPr>
        <w:tab/>
        <w:t>Nous</w:t>
      </w:r>
      <w:r w:rsidR="00DF1B56">
        <w:rPr>
          <w:rStyle w:val="lev"/>
          <w:b w:val="0"/>
          <w:iCs/>
          <w:color w:val="000000"/>
        </w:rPr>
        <w:t xml:space="preserve"> vous demandons, compte tenu de</w:t>
      </w:r>
      <w:r w:rsidR="00A479DB">
        <w:rPr>
          <w:rStyle w:val="lev"/>
          <w:b w:val="0"/>
          <w:iCs/>
          <w:color w:val="000000"/>
        </w:rPr>
        <w:t xml:space="preserve"> ces faits nouveaux</w:t>
      </w:r>
      <w:r>
        <w:rPr>
          <w:rStyle w:val="lev"/>
          <w:b w:val="0"/>
          <w:iCs/>
          <w:color w:val="000000"/>
        </w:rPr>
        <w:t>, de ré étudier le dossier sous ce nouveau jour.</w:t>
      </w:r>
    </w:p>
    <w:p w:rsidR="00A411F4" w:rsidRDefault="00A411F4" w:rsidP="000E493B">
      <w:pPr>
        <w:rPr>
          <w:rStyle w:val="lev"/>
          <w:b w:val="0"/>
          <w:iCs/>
          <w:color w:val="000000"/>
        </w:rPr>
      </w:pPr>
    </w:p>
    <w:p w:rsidR="00A411F4" w:rsidRDefault="00A411F4" w:rsidP="000E493B">
      <w:pPr>
        <w:rPr>
          <w:rStyle w:val="lev"/>
          <w:b w:val="0"/>
          <w:iCs/>
          <w:color w:val="000000"/>
        </w:rPr>
      </w:pPr>
    </w:p>
    <w:p w:rsidR="00813069" w:rsidRPr="00A411F4" w:rsidRDefault="00813069" w:rsidP="00813069">
      <w:pPr>
        <w:rPr>
          <w:bCs/>
          <w:iCs/>
          <w:color w:val="000000"/>
        </w:rPr>
      </w:pPr>
      <w:r w:rsidRPr="00813069">
        <w:rPr>
          <w:rStyle w:val="lev"/>
          <w:b w:val="0"/>
          <w:iCs/>
          <w:color w:val="000000"/>
        </w:rPr>
        <w:t>Dans l’attente de votr</w:t>
      </w:r>
      <w:r w:rsidR="004C5F77">
        <w:rPr>
          <w:rStyle w:val="lev"/>
          <w:b w:val="0"/>
          <w:iCs/>
          <w:color w:val="000000"/>
        </w:rPr>
        <w:t>e réponse, soy</w:t>
      </w:r>
      <w:r w:rsidR="00DF1B56">
        <w:rPr>
          <w:rStyle w:val="lev"/>
          <w:b w:val="0"/>
          <w:iCs/>
          <w:color w:val="000000"/>
        </w:rPr>
        <w:t>ez assuré</w:t>
      </w:r>
      <w:r w:rsidR="004C5F77">
        <w:rPr>
          <w:rStyle w:val="lev"/>
          <w:b w:val="0"/>
          <w:iCs/>
          <w:color w:val="000000"/>
        </w:rPr>
        <w:t>, Monsieur le Maire</w:t>
      </w:r>
      <w:r w:rsidRPr="00813069">
        <w:rPr>
          <w:rStyle w:val="lev"/>
          <w:b w:val="0"/>
          <w:iCs/>
          <w:color w:val="000000"/>
        </w:rPr>
        <w:t>, de notre sincère considération.</w:t>
      </w:r>
    </w:p>
    <w:p w:rsidR="00813069" w:rsidRPr="00813069" w:rsidRDefault="00813069" w:rsidP="003150A3"/>
    <w:p w:rsidR="007C0DD8" w:rsidRPr="00813069" w:rsidRDefault="007C0DD8" w:rsidP="003150A3"/>
    <w:p w:rsidR="00345A48" w:rsidRDefault="00733C40" w:rsidP="00733C40">
      <w:pPr>
        <w:tabs>
          <w:tab w:val="left" w:pos="5040"/>
        </w:tabs>
      </w:pPr>
      <w:r>
        <w:tab/>
      </w:r>
      <w:r w:rsidR="00345A48">
        <w:t>Le Président,</w:t>
      </w:r>
    </w:p>
    <w:p w:rsidR="00345A48" w:rsidRDefault="00345A48" w:rsidP="00345A48">
      <w:pPr>
        <w:tabs>
          <w:tab w:val="left" w:pos="5040"/>
        </w:tabs>
        <w:ind w:firstLine="5040"/>
      </w:pPr>
    </w:p>
    <w:p w:rsidR="00345A48" w:rsidRDefault="00345A48" w:rsidP="00345A48">
      <w:pPr>
        <w:tabs>
          <w:tab w:val="left" w:pos="5040"/>
        </w:tabs>
        <w:ind w:firstLine="5040"/>
      </w:pPr>
    </w:p>
    <w:p w:rsidR="00345A48" w:rsidRDefault="00345A48" w:rsidP="00345A48">
      <w:pPr>
        <w:tabs>
          <w:tab w:val="left" w:pos="5040"/>
        </w:tabs>
        <w:ind w:firstLine="5040"/>
      </w:pPr>
    </w:p>
    <w:p w:rsidR="00345A48" w:rsidRPr="00345A48" w:rsidRDefault="00345A48" w:rsidP="00345A48">
      <w:pPr>
        <w:tabs>
          <w:tab w:val="left" w:pos="5040"/>
        </w:tabs>
        <w:ind w:firstLine="5040"/>
        <w:rPr>
          <w:i/>
          <w:sz w:val="20"/>
          <w:szCs w:val="20"/>
        </w:rPr>
      </w:pPr>
      <w:smartTag w:uri="urn:schemas-microsoft-com:office:smarttags" w:element="PersonName">
        <w:smartTagPr>
          <w:attr w:name="ProductID" w:val="Jacques de Milleret"/>
        </w:smartTagPr>
        <w:r w:rsidRPr="00345A48">
          <w:rPr>
            <w:i/>
            <w:sz w:val="20"/>
            <w:szCs w:val="20"/>
          </w:rPr>
          <w:t>Jacques de Milleret</w:t>
        </w:r>
      </w:smartTag>
    </w:p>
    <w:p w:rsidR="007C0DD8" w:rsidRDefault="007C0DD8" w:rsidP="004F0C7B">
      <w:pPr>
        <w:tabs>
          <w:tab w:val="left" w:pos="5040"/>
        </w:tabs>
        <w:ind w:firstLine="1620"/>
      </w:pPr>
    </w:p>
    <w:p w:rsidR="00733C40" w:rsidRDefault="00733C40" w:rsidP="004F0C7B">
      <w:pPr>
        <w:tabs>
          <w:tab w:val="left" w:pos="5040"/>
        </w:tabs>
        <w:ind w:firstLine="1620"/>
      </w:pPr>
    </w:p>
    <w:p w:rsidR="00733C40" w:rsidRDefault="00733C40" w:rsidP="00733C40">
      <w:pPr>
        <w:tabs>
          <w:tab w:val="left" w:pos="5040"/>
        </w:tabs>
      </w:pPr>
    </w:p>
    <w:p w:rsidR="00733C40" w:rsidRPr="00733C40" w:rsidRDefault="00733C40" w:rsidP="00733C40">
      <w:pPr>
        <w:tabs>
          <w:tab w:val="left" w:pos="5040"/>
        </w:tabs>
        <w:rPr>
          <w:i/>
        </w:rPr>
      </w:pPr>
      <w:proofErr w:type="gramStart"/>
      <w:r w:rsidRPr="00733C40">
        <w:rPr>
          <w:i/>
        </w:rPr>
        <w:t>cc. :</w:t>
      </w:r>
      <w:proofErr w:type="gramEnd"/>
      <w:r w:rsidRPr="00733C40">
        <w:rPr>
          <w:i/>
        </w:rPr>
        <w:t xml:space="preserve"> MM.  Corbin et </w:t>
      </w:r>
      <w:proofErr w:type="spellStart"/>
      <w:r w:rsidRPr="00733C40">
        <w:rPr>
          <w:i/>
        </w:rPr>
        <w:t>Gauberthier</w:t>
      </w:r>
      <w:proofErr w:type="spellEnd"/>
    </w:p>
    <w:sectPr w:rsidR="00733C40" w:rsidRPr="00733C40" w:rsidSect="00C8067B">
      <w:footerReference w:type="default" r:id="rId7"/>
      <w:pgSz w:w="11906" w:h="16838"/>
      <w:pgMar w:top="360" w:right="1286" w:bottom="71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97B" w:rsidRDefault="00E4197B">
      <w:r>
        <w:separator/>
      </w:r>
    </w:p>
  </w:endnote>
  <w:endnote w:type="continuationSeparator" w:id="0">
    <w:p w:rsidR="00E4197B" w:rsidRDefault="00E4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386" w:rsidRDefault="00E4197B" w:rsidP="00A40AA9">
    <w:pPr>
      <w:ind w:left="-900" w:right="-828"/>
    </w:pPr>
    <w:r>
      <w:pict>
        <v:rect id="_x0000_i1025" style="width:536.7pt;height:1.55pt" o:hrpct="982" o:hralign="center" o:hrstd="t" o:hrnoshade="t" o:hr="t" fillcolor="#c90" stroked="f"/>
      </w:pict>
    </w:r>
  </w:p>
  <w:p w:rsidR="00097386" w:rsidRPr="00A26059" w:rsidRDefault="00097386" w:rsidP="00A40AA9">
    <w:pPr>
      <w:ind w:left="-720" w:right="-648"/>
      <w:jc w:val="center"/>
      <w:rPr>
        <w:color w:val="CC9900"/>
        <w:sz w:val="18"/>
        <w:szCs w:val="18"/>
      </w:rPr>
    </w:pPr>
    <w:r w:rsidRPr="00A26059">
      <w:rPr>
        <w:color w:val="CC9900"/>
        <w:sz w:val="18"/>
        <w:szCs w:val="18"/>
      </w:rPr>
      <w:t>Montgeron Environnement  -  Association loi de 1901  -   Enregistrée à la Préfecture de l’Essonne sous le n° W 912001195</w:t>
    </w:r>
  </w:p>
  <w:p w:rsidR="00097386" w:rsidRPr="00A26059" w:rsidRDefault="00097386" w:rsidP="00A40AA9">
    <w:pPr>
      <w:ind w:left="-540"/>
      <w:jc w:val="center"/>
      <w:rPr>
        <w:color w:val="CC9900"/>
        <w:sz w:val="18"/>
        <w:szCs w:val="18"/>
      </w:rPr>
    </w:pPr>
    <w:r w:rsidRPr="00A26059">
      <w:rPr>
        <w:color w:val="CC9900"/>
        <w:sz w:val="18"/>
        <w:szCs w:val="18"/>
      </w:rPr>
      <w:t>Siège : 95, rue Aristide Briand  -  91230 Montgeron</w:t>
    </w:r>
  </w:p>
  <w:p w:rsidR="00097386" w:rsidRDefault="000973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97B" w:rsidRDefault="00E4197B">
      <w:r>
        <w:separator/>
      </w:r>
    </w:p>
  </w:footnote>
  <w:footnote w:type="continuationSeparator" w:id="0">
    <w:p w:rsidR="00E4197B" w:rsidRDefault="00E41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10C95"/>
    <w:rsid w:val="00096785"/>
    <w:rsid w:val="00097386"/>
    <w:rsid w:val="000B0688"/>
    <w:rsid w:val="000E493B"/>
    <w:rsid w:val="00107624"/>
    <w:rsid w:val="00111571"/>
    <w:rsid w:val="001933C8"/>
    <w:rsid w:val="001D4AF9"/>
    <w:rsid w:val="001D5647"/>
    <w:rsid w:val="00267D07"/>
    <w:rsid w:val="00286AB8"/>
    <w:rsid w:val="002E6D4B"/>
    <w:rsid w:val="003150A3"/>
    <w:rsid w:val="00345A48"/>
    <w:rsid w:val="003C37B5"/>
    <w:rsid w:val="003E133B"/>
    <w:rsid w:val="00410C95"/>
    <w:rsid w:val="004B388A"/>
    <w:rsid w:val="004C5F77"/>
    <w:rsid w:val="004F0C7B"/>
    <w:rsid w:val="005145CF"/>
    <w:rsid w:val="005756D8"/>
    <w:rsid w:val="005D40D2"/>
    <w:rsid w:val="005E606D"/>
    <w:rsid w:val="00637EE5"/>
    <w:rsid w:val="00724E0F"/>
    <w:rsid w:val="00733C40"/>
    <w:rsid w:val="0077113B"/>
    <w:rsid w:val="007868DF"/>
    <w:rsid w:val="007B387F"/>
    <w:rsid w:val="007B611A"/>
    <w:rsid w:val="007C0DD8"/>
    <w:rsid w:val="00813069"/>
    <w:rsid w:val="00814F61"/>
    <w:rsid w:val="008204F9"/>
    <w:rsid w:val="00820B7F"/>
    <w:rsid w:val="00866A12"/>
    <w:rsid w:val="00944C91"/>
    <w:rsid w:val="00950C0D"/>
    <w:rsid w:val="009A3488"/>
    <w:rsid w:val="009A3CDA"/>
    <w:rsid w:val="009D4865"/>
    <w:rsid w:val="009F18FD"/>
    <w:rsid w:val="00A26059"/>
    <w:rsid w:val="00A26886"/>
    <w:rsid w:val="00A40AA9"/>
    <w:rsid w:val="00A411F4"/>
    <w:rsid w:val="00A479DB"/>
    <w:rsid w:val="00A62AD2"/>
    <w:rsid w:val="00A702D1"/>
    <w:rsid w:val="00AF66BA"/>
    <w:rsid w:val="00B14DAD"/>
    <w:rsid w:val="00BB7C12"/>
    <w:rsid w:val="00C8067B"/>
    <w:rsid w:val="00CB7E4A"/>
    <w:rsid w:val="00D23023"/>
    <w:rsid w:val="00D24DE1"/>
    <w:rsid w:val="00DF1B56"/>
    <w:rsid w:val="00E4197B"/>
    <w:rsid w:val="00EA605D"/>
    <w:rsid w:val="00F25711"/>
    <w:rsid w:val="00FB7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1DE709A1-7D34-43FA-A3C7-5EB0405E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3C8"/>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40AA9"/>
    <w:pPr>
      <w:tabs>
        <w:tab w:val="center" w:pos="4536"/>
        <w:tab w:val="right" w:pos="9072"/>
      </w:tabs>
    </w:pPr>
  </w:style>
  <w:style w:type="paragraph" w:styleId="Pieddepage">
    <w:name w:val="footer"/>
    <w:basedOn w:val="Normal"/>
    <w:rsid w:val="00A40AA9"/>
    <w:pPr>
      <w:tabs>
        <w:tab w:val="center" w:pos="4536"/>
        <w:tab w:val="right" w:pos="9072"/>
      </w:tabs>
    </w:pPr>
  </w:style>
  <w:style w:type="character" w:styleId="lev">
    <w:name w:val="Strong"/>
    <w:basedOn w:val="Policepardfaut"/>
    <w:uiPriority w:val="22"/>
    <w:qFormat/>
    <w:rsid w:val="00813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5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925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Delporte</dc:creator>
  <cp:lastModifiedBy>mireille fric</cp:lastModifiedBy>
  <cp:revision>2</cp:revision>
  <cp:lastPrinted>2014-02-05T07:25:00Z</cp:lastPrinted>
  <dcterms:created xsi:type="dcterms:W3CDTF">2014-05-07T14:03:00Z</dcterms:created>
  <dcterms:modified xsi:type="dcterms:W3CDTF">2014-05-07T14:03:00Z</dcterms:modified>
</cp:coreProperties>
</file>